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0"/>
        <w:gridCol w:w="705"/>
        <w:gridCol w:w="470"/>
        <w:gridCol w:w="1295"/>
        <w:gridCol w:w="220"/>
        <w:gridCol w:w="23"/>
        <w:gridCol w:w="687"/>
        <w:gridCol w:w="21"/>
        <w:gridCol w:w="344"/>
        <w:gridCol w:w="1295"/>
        <w:gridCol w:w="770"/>
        <w:gridCol w:w="525"/>
        <w:gridCol w:w="1295"/>
        <w:gridCol w:w="1295"/>
      </w:tblGrid>
      <w:tr w:rsidR="00CB3637" w:rsidRPr="00726F03" w14:paraId="242A5008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64"/>
            </w:tblGrid>
            <w:tr w:rsidR="003B7F59" w:rsidRPr="000F555A" w14:paraId="759159AE" w14:textId="77777777" w:rsidTr="00216F1D">
              <w:trPr>
                <w:trHeight w:val="300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820F4B" w14:textId="7CAA4BBA" w:rsidR="003B7F59" w:rsidRPr="000F555A" w:rsidRDefault="002E51A9" w:rsidP="003B7F59">
                  <w:pPr>
                    <w:pStyle w:val="Nagwek"/>
                    <w:spacing w:line="276" w:lineRule="auto"/>
                    <w:ind w:left="-675"/>
                    <w:jc w:val="right"/>
                    <w:rPr>
                      <w:rFonts w:ascii="Verdana" w:hAnsi="Verdana" w:cs="Times New Roman"/>
                      <w:b/>
                      <w:bCs/>
                      <w:sz w:val="22"/>
                    </w:rPr>
                  </w:pPr>
                  <w:hyperlink r:id="rId8" w:history="1"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</w:rPr>
                      <w:t>[przełącz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</w:rPr>
                      <w:t>na wersję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  <w:lang w:val="en-GB"/>
                      </w:rPr>
                      <w:t xml:space="preserve"> EN]</w:t>
                    </w:r>
                  </w:hyperlink>
                </w:p>
              </w:tc>
            </w:tr>
          </w:tbl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23DF8A93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95374F">
              <w:rPr>
                <w:rFonts w:ascii="Verdana" w:hAnsi="Verdana" w:cs="Times New Roman"/>
                <w:b/>
                <w:bCs/>
                <w:sz w:val="20"/>
                <w:szCs w:val="20"/>
              </w:rPr>
              <w:t>AMBULANSU</w:t>
            </w:r>
          </w:p>
          <w:p w14:paraId="5575BC6B" w14:textId="4A685768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>(zgodnie z programem NC</w:t>
            </w:r>
            <w:r w:rsidR="0095374F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3173BF5A" w:rsidR="004E2E21" w:rsidRPr="004E2E21" w:rsidRDefault="004E2E21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4E2E21">
              <w:rPr>
                <w:rFonts w:ascii="Verdana" w:hAnsi="Verdana" w:cs="Times New Roman"/>
                <w:bCs/>
                <w:sz w:val="16"/>
                <w:szCs w:val="16"/>
              </w:rPr>
              <w:t xml:space="preserve">Zaznacz 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„X” we właściwym polu</w:t>
            </w:r>
            <w:r w:rsidR="00960674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4E2E21" w:rsidRPr="00726F03" w14:paraId="6BE3A7C4" w14:textId="77777777" w:rsidTr="006652B0">
        <w:trPr>
          <w:trHeight w:val="300"/>
        </w:trPr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705" w:type="dxa"/>
            <w:shd w:val="clear" w:color="auto" w:fill="auto"/>
          </w:tcPr>
          <w:p w14:paraId="44F4EBF4" w14:textId="5AB5214F" w:rsidR="004E2E21" w:rsidRPr="00CD0D71" w:rsidRDefault="002E51A9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A8C3D06" w14:textId="0E0EAC9A" w:rsidR="004E2E21" w:rsidRPr="00CD0D71" w:rsidRDefault="002E51A9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5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4"/>
            <w:shd w:val="clear" w:color="auto" w:fill="F2F2F2" w:themeFill="background1" w:themeFillShade="F2"/>
            <w:vAlign w:val="center"/>
          </w:tcPr>
          <w:p w14:paraId="4514AE35" w14:textId="0850EDB4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go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certyfika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7B685076" w14:textId="05EA952D" w:rsidR="004E2E21" w:rsidRPr="00C40A6F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95374F" w:rsidRPr="00726F03" w14:paraId="3BD8CED9" w14:textId="77777777" w:rsidTr="00ED6B9B">
        <w:trPr>
          <w:trHeight w:val="449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D790BE" w14:textId="13F48147" w:rsidR="0095374F" w:rsidRPr="0095374F" w:rsidRDefault="0095374F" w:rsidP="0095374F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Proszę określić z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akres certyfikacji</w:t>
            </w:r>
          </w:p>
        </w:tc>
      </w:tr>
      <w:tr w:rsidR="008C226E" w:rsidRPr="00726F03" w14:paraId="6F094689" w14:textId="77777777" w:rsidTr="008C226E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0F8E8A30" w14:textId="2288DFA7" w:rsidR="008C226E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A581BBE" w14:textId="17DA7149" w:rsidR="008C226E" w:rsidRDefault="008C226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4D19BA34" w14:textId="2C9BED5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pełnym zakresie</w:t>
            </w:r>
          </w:p>
        </w:tc>
      </w:tr>
      <w:tr w:rsidR="008C226E" w:rsidRPr="00726F03" w14:paraId="1FE83132" w14:textId="77777777" w:rsidTr="008C226E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478BAEAA" w14:textId="5EA54516" w:rsidR="008C226E" w:rsidRPr="0095374F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B89489" w14:textId="292E041F" w:rsidR="008C226E" w:rsidRDefault="008C226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6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229DEF0B" w14:textId="6E9FB2F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zakresie systemu mocowania</w:t>
            </w:r>
            <w:r w:rsidR="002E51A9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9C21ED" w:rsidRPr="00726F03" w14:paraId="41461A68" w14:textId="77777777" w:rsidTr="00ED6B9B">
        <w:trPr>
          <w:trHeight w:val="523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A7B24F8" w14:textId="73BBC7BD" w:rsidR="009C21ED" w:rsidRPr="009C21ED" w:rsidRDefault="009C21ED" w:rsidP="009C21ED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roszę określi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ć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typ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ambulansu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zgłaszane do certyfikacji 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wg rozumieniu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normy PN-EN 1789</w:t>
            </w:r>
            <w:r w:rsidR="00C40A6F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</w:tr>
      <w:tr w:rsidR="006652B0" w:rsidRPr="00726F03" w14:paraId="17A1D184" w14:textId="77777777" w:rsidTr="006652B0">
        <w:trPr>
          <w:trHeight w:val="300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2F5C37D8" w14:textId="7D16E2B6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14:paraId="7FD731F5" w14:textId="0CBD0693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081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7DA471B2" w14:textId="2C8E3FEF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295" w:type="dxa"/>
            <w:gridSpan w:val="5"/>
            <w:shd w:val="clear" w:color="auto" w:fill="FFFFFF" w:themeFill="background1"/>
            <w:vAlign w:val="center"/>
          </w:tcPr>
          <w:p w14:paraId="28AAB6DF" w14:textId="3FF5AF8F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340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8365092" w14:textId="353FD012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BDB66D" w14:textId="2D634966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901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70C2EB8" w14:textId="01615D55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7A17211" w14:textId="34F2B734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75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66A1BA5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84"/>
        <w:gridCol w:w="842"/>
        <w:gridCol w:w="1157"/>
        <w:gridCol w:w="957"/>
        <w:gridCol w:w="587"/>
        <w:gridCol w:w="567"/>
        <w:gridCol w:w="831"/>
        <w:gridCol w:w="860"/>
        <w:gridCol w:w="1995"/>
        <w:gridCol w:w="704"/>
      </w:tblGrid>
      <w:tr w:rsidR="004E2E21" w:rsidRPr="00726F03" w14:paraId="28AF4DB2" w14:textId="77777777" w:rsidTr="00ED6B9B">
        <w:trPr>
          <w:trHeight w:val="300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ED6B9B">
        <w:trPr>
          <w:trHeight w:val="300"/>
        </w:trPr>
        <w:tc>
          <w:tcPr>
            <w:tcW w:w="5402" w:type="dxa"/>
            <w:gridSpan w:val="6"/>
            <w:shd w:val="clear" w:color="auto" w:fill="F3F3F3"/>
            <w:vAlign w:val="center"/>
          </w:tcPr>
          <w:p w14:paraId="357626B5" w14:textId="240A576B" w:rsidR="003324CD" w:rsidRPr="00CD0D71" w:rsidRDefault="003324C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Nazwa i adres podmiotu (wnioskodawc</w:t>
            </w:r>
            <w:r w:rsidR="00960674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) </w:t>
            </w:r>
            <w:r w:rsidR="00ED6B9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lub pieczątka firmowa:</w:t>
            </w:r>
          </w:p>
        </w:tc>
        <w:tc>
          <w:tcPr>
            <w:tcW w:w="4957" w:type="dxa"/>
            <w:gridSpan w:val="5"/>
            <w:shd w:val="clear" w:color="auto" w:fill="F2F2F2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B9B" w:rsidRPr="00726F03" w14:paraId="189AC314" w14:textId="77777777" w:rsidTr="006652B0">
        <w:trPr>
          <w:trHeight w:val="309"/>
        </w:trPr>
        <w:tc>
          <w:tcPr>
            <w:tcW w:w="5402" w:type="dxa"/>
            <w:gridSpan w:val="6"/>
            <w:vMerge w:val="restart"/>
            <w:vAlign w:val="center"/>
          </w:tcPr>
          <w:p w14:paraId="0A59A415" w14:textId="77777777" w:rsidR="00ED6B9B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FE0F455" w14:textId="3EEDD486" w:rsidR="00ED6B9B" w:rsidRPr="00C40A6F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ED6B9B" w:rsidRPr="00726F03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14:paraId="02037799" w14:textId="02315F40" w:rsidR="00ED6B9B" w:rsidRPr="00726F03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zaznacz jeśli 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identyczn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>y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 xml:space="preserve"> jak wnioskod</w:t>
            </w:r>
            <w:r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wcy</w:t>
            </w:r>
          </w:p>
        </w:tc>
        <w:tc>
          <w:tcPr>
            <w:tcW w:w="704" w:type="dxa"/>
            <w:vAlign w:val="center"/>
          </w:tcPr>
          <w:p w14:paraId="6B4386E4" w14:textId="213FFB9E" w:rsidR="00ED6B9B" w:rsidRPr="00726F03" w:rsidRDefault="002E51A9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9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ED6B9B" w:rsidRPr="00726F03" w14:paraId="52327F12" w14:textId="77777777" w:rsidTr="00547C1F">
        <w:trPr>
          <w:trHeight w:val="508"/>
        </w:trPr>
        <w:tc>
          <w:tcPr>
            <w:tcW w:w="540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04F233E" w14:textId="77777777" w:rsidR="00ED6B9B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0707D2E6" w14:textId="13698809" w:rsidR="00ED6B9B" w:rsidRPr="00C40A6F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D6B9B" w:rsidRPr="00726F03" w14:paraId="228EC121" w14:textId="77777777" w:rsidTr="00C40A6F">
        <w:trPr>
          <w:trHeight w:val="338"/>
        </w:trPr>
        <w:tc>
          <w:tcPr>
            <w:tcW w:w="2701" w:type="dxa"/>
            <w:gridSpan w:val="3"/>
            <w:shd w:val="clear" w:color="auto" w:fill="F2F2F2" w:themeFill="background1" w:themeFillShade="F2"/>
            <w:vAlign w:val="center"/>
          </w:tcPr>
          <w:p w14:paraId="322B2850" w14:textId="77777777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  <w:tc>
          <w:tcPr>
            <w:tcW w:w="2701" w:type="dxa"/>
            <w:gridSpan w:val="3"/>
            <w:shd w:val="clear" w:color="auto" w:fill="F2F2F2" w:themeFill="background1" w:themeFillShade="F2"/>
            <w:vAlign w:val="center"/>
          </w:tcPr>
          <w:p w14:paraId="043A9FA0" w14:textId="496442D2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  <w:tc>
          <w:tcPr>
            <w:tcW w:w="4957" w:type="dxa"/>
            <w:gridSpan w:val="5"/>
            <w:vMerge/>
            <w:vAlign w:val="center"/>
          </w:tcPr>
          <w:p w14:paraId="580A69EE" w14:textId="732ABB67" w:rsidR="00ED6B9B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C40A6F" w:rsidRPr="00726F03" w14:paraId="00D608E8" w14:textId="77777777" w:rsidTr="00C40A6F">
        <w:trPr>
          <w:trHeight w:val="341"/>
        </w:trPr>
        <w:tc>
          <w:tcPr>
            <w:tcW w:w="2701" w:type="dxa"/>
            <w:gridSpan w:val="3"/>
            <w:vAlign w:val="center"/>
          </w:tcPr>
          <w:p w14:paraId="5993D7C2" w14:textId="27F00B4A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14:paraId="5993D785" w14:textId="52948CF2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vMerge/>
            <w:vAlign w:val="center"/>
          </w:tcPr>
          <w:p w14:paraId="367D5296" w14:textId="1E68E4E7" w:rsidR="00C40A6F" w:rsidRPr="00726F03" w:rsidRDefault="00C40A6F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226E" w:rsidRPr="00CD0D71" w14:paraId="7C975EB4" w14:textId="77777777" w:rsidTr="008C226E">
        <w:trPr>
          <w:trHeight w:val="265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C1968" w14:textId="77777777" w:rsidR="008C226E" w:rsidRDefault="008C226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22D4E" w:rsidRPr="00CD0D71" w14:paraId="63A79BEE" w14:textId="77777777" w:rsidTr="00E634B2">
        <w:trPr>
          <w:trHeight w:val="265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2D3E4" w14:textId="40CB7FE8" w:rsidR="00222D4E" w:rsidRPr="00CD0D71" w:rsidRDefault="00222D4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Zakład montażow</w:t>
            </w:r>
            <w:r w:rsidR="006E0E2C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(produkcji) ambulansu</w:t>
            </w:r>
          </w:p>
        </w:tc>
      </w:tr>
      <w:tr w:rsidR="00E634B2" w:rsidRPr="00CD0D71" w14:paraId="40140799" w14:textId="77777777" w:rsidTr="006652B0">
        <w:trPr>
          <w:trHeight w:val="265"/>
        </w:trPr>
        <w:tc>
          <w:tcPr>
            <w:tcW w:w="9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0AC67" w14:textId="77777777" w:rsidR="008C226E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Identyczn</w:t>
            </w:r>
            <w:r w:rsidR="008C226E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jak nazwa i adres wnioskodawcy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(jeśli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zakład montażowy jest 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>inn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należy podać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dane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bezpośrednio 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>poniżej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. </w:t>
            </w:r>
          </w:p>
          <w:p w14:paraId="0D5BAE16" w14:textId="223B6E6B" w:rsidR="00E634B2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Wniosek należy złożyć oddzielnie dla każdego miejsca montażu (produkcji)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typu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ambulansu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CCCA8" w14:textId="4DE7F29D" w:rsidR="00E634B2" w:rsidRPr="00E634B2" w:rsidRDefault="002E51A9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Cs w:val="24"/>
              </w:rPr>
            </w:pPr>
            <w:sdt>
              <w:sdtPr>
                <w:rPr>
                  <w:rFonts w:ascii="Verdana" w:hAnsi="Verdana" w:cs="Times New Roman"/>
                  <w:szCs w:val="24"/>
                </w:rPr>
                <w:id w:val="-21465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C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34B2" w:rsidRPr="00CD0D71" w14:paraId="5B984F06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A6EB" w14:textId="3C7BBDE3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652B0" w:rsidRPr="00CD0D71" w14:paraId="65AF4C4C" w14:textId="77777777" w:rsidTr="006652B0">
        <w:trPr>
          <w:trHeight w:val="265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E34A88" w14:textId="77777777" w:rsidR="006652B0" w:rsidRPr="004B21F0" w:rsidRDefault="006652B0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C226E" w:rsidRPr="00CD0D71" w14:paraId="5FE080C5" w14:textId="77777777" w:rsidTr="00B2528B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58FF5" w14:textId="407D914E" w:rsidR="008C226E" w:rsidRPr="004B21F0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podmiotu, będącego właścicielem technologii i dokumentacji </w:t>
            </w:r>
            <w:r w:rsidR="00A34DA0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zastosowanej w badaniu systemu zamocowań </w:t>
            </w:r>
            <w:r w:rsidR="006652B0"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dostarczonego obiektu badań </w:t>
            </w:r>
            <w:r w:rsidR="004B21F0" w:rsidRPr="00A34DA0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A34DA0">
              <w:rPr>
                <w:rFonts w:ascii="Verdana" w:hAnsi="Verdana" w:cs="Times New Roman"/>
                <w:bCs/>
                <w:sz w:val="16"/>
                <w:szCs w:val="16"/>
              </w:rPr>
              <w:t>p. 4.4.11 EN 1789:2020</w:t>
            </w:r>
            <w:r w:rsidR="006652B0" w:rsidRPr="00A34DA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6652B0" w:rsidRPr="00A34DA0">
              <w:rPr>
                <w:rFonts w:ascii="Verdana" w:hAnsi="Verdana" w:cs="Times New Roman"/>
                <w:bCs/>
                <w:sz w:val="16"/>
                <w:szCs w:val="16"/>
              </w:rPr>
              <w:t>10g</w:t>
            </w:r>
            <w:r w:rsidR="006652B0" w:rsidRPr="00A34DA0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</w:tr>
      <w:tr w:rsidR="00B2528B" w:rsidRPr="00CD0D71" w14:paraId="61BCD120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42B4" w14:textId="77777777" w:rsidR="00B2528B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1A3C7856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2A17D1E3" w14:textId="77777777" w:rsidTr="00ED6B9B">
        <w:trPr>
          <w:trHeight w:val="265"/>
        </w:trPr>
        <w:tc>
          <w:tcPr>
            <w:tcW w:w="10359" w:type="dxa"/>
            <w:gridSpan w:val="11"/>
            <w:shd w:val="clear" w:color="auto" w:fill="F3F3F3"/>
          </w:tcPr>
          <w:p w14:paraId="2E20598A" w14:textId="6BF9FF49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 w:rsidR="00E41E07"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E634B2" w:rsidRPr="00CD0D71" w14:paraId="519C34C8" w14:textId="77777777" w:rsidTr="00ED6B9B">
        <w:trPr>
          <w:trHeight w:val="453"/>
        </w:trPr>
        <w:tc>
          <w:tcPr>
            <w:tcW w:w="1575" w:type="dxa"/>
            <w:shd w:val="clear" w:color="auto" w:fill="F2F2F2"/>
            <w:vAlign w:val="center"/>
          </w:tcPr>
          <w:p w14:paraId="6EDBACC5" w14:textId="77777777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3" w:type="dxa"/>
            <w:gridSpan w:val="3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FC462A8" w14:textId="13E8C807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699" w:type="dxa"/>
            <w:gridSpan w:val="2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ED6B9B">
        <w:trPr>
          <w:trHeight w:val="266"/>
        </w:trPr>
        <w:tc>
          <w:tcPr>
            <w:tcW w:w="103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D0D71" w14:paraId="09D50BCE" w14:textId="77777777" w:rsidTr="00ED6B9B">
        <w:trPr>
          <w:trHeight w:val="504"/>
        </w:trPr>
        <w:tc>
          <w:tcPr>
            <w:tcW w:w="103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11F48807" w:rsidR="00E634B2" w:rsidRPr="00960674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 xml:space="preserve">Wnioskodawca wyraża zgodę, aby na wskazany wyżej adres e-mail przesyłać informacje dotyczące realizacji certyfikacji. </w:t>
            </w:r>
          </w:p>
        </w:tc>
      </w:tr>
      <w:tr w:rsidR="00E634B2" w:rsidRPr="00CD0D71" w14:paraId="2F796813" w14:textId="77777777" w:rsidTr="00ED6B9B">
        <w:tblPrEx>
          <w:tblCellMar>
            <w:top w:w="57" w:type="dxa"/>
            <w:bottom w:w="57" w:type="dxa"/>
          </w:tblCellMar>
        </w:tblPrEx>
        <w:tc>
          <w:tcPr>
            <w:tcW w:w="103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553B7" w14:textId="77CC8659" w:rsidR="00E634B2" w:rsidRPr="00CD0D71" w:rsidRDefault="00E634B2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DANE HOMOLOGACYJNE </w:t>
            </w:r>
          </w:p>
        </w:tc>
      </w:tr>
      <w:tr w:rsidR="00E634B2" w:rsidRPr="00CD0D71" w14:paraId="04DC9878" w14:textId="77777777" w:rsidTr="00BB762E">
        <w:tblPrEx>
          <w:tblCellMar>
            <w:top w:w="57" w:type="dxa"/>
            <w:bottom w:w="57" w:type="dxa"/>
          </w:tblCellMar>
        </w:tblPrEx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437F3226" w:rsidR="00E634B2" w:rsidRPr="00CD0D71" w:rsidRDefault="00E634B2" w:rsidP="00E634B2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POJAZD BAZOWY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089C49B6" w:rsidR="00E634B2" w:rsidRPr="00CD0D71" w:rsidRDefault="00E634B2" w:rsidP="00E634B2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AMBULANS</w:t>
            </w:r>
            <w:r w:rsidR="008C226E">
              <w:rPr>
                <w:rFonts w:ascii="Verdana" w:hAnsi="Verdana"/>
                <w:sz w:val="16"/>
                <w:szCs w:val="16"/>
              </w:rPr>
              <w:t xml:space="preserve"> (jeśli są  ustalone)</w:t>
            </w:r>
          </w:p>
        </w:tc>
      </w:tr>
      <w:tr w:rsidR="00E634B2" w:rsidRPr="00CD0D71" w14:paraId="02B6E4F4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13262243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24A318F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44023B2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16E8AC7C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5CEF415B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Marka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20016325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C4D" w14:textId="6AAB2DA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26494499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176447A9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Nazwa handlowa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0EE911A2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6A2E" w14:textId="1E562A8D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5259914D" w14:textId="77777777" w:rsidTr="00BB762E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1F5E0987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Nr homologacji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655BD43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E634B2" w:rsidRPr="00C40A6F" w:rsidRDefault="00E634B2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C40A6F" w:rsidRPr="00CD0D71" w14:paraId="691F6B43" w14:textId="77777777" w:rsidTr="00E64368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5BF576" w14:textId="023779A9" w:rsidR="00C40A6F" w:rsidRDefault="00C40A6F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Inne informacje </w:t>
            </w:r>
            <w:r w:rsidRPr="00C40A6F">
              <w:rPr>
                <w:rFonts w:ascii="Verdana" w:hAnsi="Verdana" w:cs="Times New Roman"/>
                <w:bCs/>
                <w:sz w:val="16"/>
                <w:szCs w:val="16"/>
              </w:rPr>
              <w:t>(opcjonalnie)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295" w14:textId="0B2750FA" w:rsidR="00C40A6F" w:rsidRPr="00C40A6F" w:rsidRDefault="00C40A6F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01BDB41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3168"/>
        <w:gridCol w:w="1559"/>
        <w:gridCol w:w="1418"/>
      </w:tblGrid>
      <w:tr w:rsidR="003324CD" w:rsidRPr="00CD0D71" w14:paraId="7EAB4104" w14:textId="77777777" w:rsidTr="00C40A6F">
        <w:trPr>
          <w:trHeight w:hRule="exact" w:val="398"/>
        </w:trPr>
        <w:tc>
          <w:tcPr>
            <w:tcW w:w="1035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6652B0">
        <w:trPr>
          <w:trHeight w:hRule="exact" w:val="587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62F7E9E1" w:rsidR="00C23BB9" w:rsidRPr="00CD0D71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 informacyjny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typu pojazdu (ambulansu) wg wzoru obowiązującego w procedurze homologacji</w:t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br/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C23BB9" w:rsidRPr="00CD0D71" w14:paraId="31E7AF32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3CCC77C6" w:rsidR="00C23BB9" w:rsidRPr="00CD0D71" w:rsidRDefault="00192E5C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Komplet s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>prawozda</w:t>
            </w:r>
            <w:r>
              <w:rPr>
                <w:rFonts w:ascii="Verdana" w:hAnsi="Verdana" w:cs="Times New Roman"/>
                <w:sz w:val="16"/>
                <w:szCs w:val="16"/>
              </w:rPr>
              <w:t>ń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 xml:space="preserve"> z badań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(adekwatnie do zakresu certyfikacji)</w:t>
            </w:r>
          </w:p>
        </w:tc>
      </w:tr>
      <w:tr w:rsidR="00222D4E" w:rsidRPr="00CD0D71" w14:paraId="6026CECD" w14:textId="77777777" w:rsidTr="00D27FB6">
        <w:trPr>
          <w:trHeight w:hRule="exact" w:val="561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702A" w14:textId="6D2E33A7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Certyfikat systemu zarzadzania (ISO 9001)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>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jeśli został wydany producentowi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lub odpowiedzi na pytania dotyczące kontroli zgodności produkcji, jeśli producent nie dysponuje protokołem z kontroli zgodności produkcji</w:t>
            </w:r>
          </w:p>
        </w:tc>
      </w:tr>
      <w:tr w:rsidR="00222D4E" w:rsidRPr="00CD0D71" w14:paraId="7581B695" w14:textId="77777777" w:rsidTr="00C40A6F">
        <w:trPr>
          <w:trHeight w:hRule="exact" w:val="40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5235" w14:textId="211AADA5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</w:t>
            </w:r>
            <w:r w:rsidRPr="00222D4E">
              <w:rPr>
                <w:rFonts w:ascii="Verdana" w:hAnsi="Verdana" w:cs="Times New Roman"/>
                <w:sz w:val="16"/>
                <w:szCs w:val="16"/>
              </w:rPr>
              <w:t>tokół z kontroli zgodności produkcji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jednostki uprawnionej przez Transportowy Dozór Techniczny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(jeśli został wydany)</w:t>
            </w:r>
          </w:p>
        </w:tc>
      </w:tr>
      <w:tr w:rsidR="00222D4E" w:rsidRPr="00CD0D71" w14:paraId="392D67F5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8EF7" w14:textId="60F96680" w:rsidR="00222D4E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Zestawienie materiałów do zabudowy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</w:rPr>
              <w:t>podlegających wymaganiom w zakresie palności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ISO 3795:1989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C23BB9" w:rsidRPr="00CD0D71" w14:paraId="74F71CC8" w14:textId="77777777" w:rsidTr="00C40A6F">
        <w:trPr>
          <w:trHeight w:hRule="exact" w:val="43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2469CFD7" w:rsidR="004E2E21" w:rsidRPr="004E2E21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Specyfikacja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wyposażenia elektryczne i elektroniczne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 zabudowie ambulansu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lub świadectw</w:t>
            </w:r>
            <w:r w:rsidR="009F0C94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 homologacji </w:t>
            </w:r>
            <w:r w:rsidR="009F0C94" w:rsidRPr="00E634B2">
              <w:rPr>
                <w:rFonts w:ascii="Verdana" w:hAnsi="Verdana" w:cs="Times New Roman"/>
                <w:sz w:val="16"/>
                <w:szCs w:val="16"/>
              </w:rPr>
              <w:t xml:space="preserve">lub dokument informacyjny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wg Regulaminu ONZ Nr 10</w:t>
            </w:r>
          </w:p>
        </w:tc>
      </w:tr>
      <w:tr w:rsidR="002974EE" w:rsidRPr="00CD0D71" w14:paraId="4E41D058" w14:textId="77777777" w:rsidTr="00C40A6F">
        <w:trPr>
          <w:trHeight w:hRule="exact" w:val="46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8F2F" w14:textId="652B7CA8" w:rsid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Specyfikacja techniczna oświetlani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przedziału dla pacjenta, rozmieszczenia przewodów elektrycznych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z uwzględnieniem właściwego doboru przewodów elektrycznych</w:t>
            </w:r>
          </w:p>
        </w:tc>
      </w:tr>
      <w:tr w:rsidR="00E634B2" w:rsidRPr="00CD0D71" w14:paraId="39E46D51" w14:textId="77777777" w:rsidTr="006652B0">
        <w:trPr>
          <w:trHeight w:hRule="exact" w:val="54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EC35" w14:textId="1B521A0D" w:rsidR="00E634B2" w:rsidRPr="00E634B2" w:rsidRDefault="006652B0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Świadectwa homologacji urządzeń grzewczych lub d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okument informacyjny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systemu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grzewczego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wg Regulaminu ONZ Nr 122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E634B2" w:rsidRPr="00CD0D71" w14:paraId="47CE7FD3" w14:textId="77777777" w:rsidTr="009F0C94">
        <w:trPr>
          <w:trHeight w:hRule="exact" w:val="71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0829" w14:textId="77777777" w:rsidR="00D27FB6" w:rsidRDefault="00D27FB6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Dokumentacja techniczna wentylatora</w:t>
            </w:r>
          </w:p>
          <w:p w14:paraId="4BFD19AB" w14:textId="747F4A80" w:rsidR="00E634B2" w:rsidRPr="00E634B2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Specyfikacja techniczna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systemu chłodzenia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lub sprawozdanie z badań wg wymagań normy </w:t>
            </w:r>
            <w:r w:rsidR="008D5789">
              <w:rPr>
                <w:rFonts w:ascii="Verdana" w:hAnsi="Verdana" w:cs="Times New Roman"/>
                <w:sz w:val="16"/>
                <w:szCs w:val="16"/>
              </w:rPr>
              <w:br/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>PN-EN 1789</w:t>
            </w:r>
          </w:p>
        </w:tc>
      </w:tr>
      <w:tr w:rsidR="002974EE" w:rsidRPr="00CD0D71" w14:paraId="43BFFE58" w14:textId="77777777" w:rsidTr="00C40A6F">
        <w:trPr>
          <w:trHeight w:hRule="exact" w:val="32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6D4D6" w14:textId="4B8F4FB5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akustycznego</w:t>
            </w:r>
          </w:p>
        </w:tc>
      </w:tr>
      <w:tr w:rsidR="002974EE" w:rsidRPr="00CD0D71" w14:paraId="06C70448" w14:textId="77777777" w:rsidTr="00C40A6F">
        <w:trPr>
          <w:trHeight w:hRule="exact" w:val="20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C33F" w14:textId="2FB331C1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2974EE">
              <w:rPr>
                <w:rFonts w:ascii="Verdana" w:hAnsi="Verdana" w:cs="Times New Roman"/>
                <w:sz w:val="16"/>
                <w:szCs w:val="16"/>
              </w:rPr>
              <w:t>Specyfikacja techniczna systemu wizualnego</w:t>
            </w:r>
          </w:p>
        </w:tc>
      </w:tr>
      <w:tr w:rsidR="002974EE" w:rsidRPr="00CD0D71" w14:paraId="07820477" w14:textId="77777777" w:rsidTr="002C1369">
        <w:trPr>
          <w:trHeight w:hRule="exact" w:val="34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2C16" w14:textId="67C71762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do usuwania gazów (jeśli ma zastosowanie)</w:t>
            </w:r>
          </w:p>
        </w:tc>
      </w:tr>
      <w:tr w:rsidR="002C1369" w:rsidRPr="00CD0D71" w14:paraId="711CC93C" w14:textId="77777777" w:rsidTr="002C1369">
        <w:trPr>
          <w:trHeight w:hRule="exact" w:val="278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A481A" w14:textId="3A90055B" w:rsidR="002C1369" w:rsidRPr="00E634B2" w:rsidRDefault="002C1369" w:rsidP="002C1369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2C136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E634B2" w:rsidRPr="00CD0D71" w14:paraId="3AE3222A" w14:textId="77777777" w:rsidTr="00C40A6F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8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60B95A" w14:textId="044D34EF" w:rsidR="00E634B2" w:rsidRPr="00CD0D71" w:rsidRDefault="00E634B2" w:rsidP="00274FCD">
            <w:pPr>
              <w:ind w:left="225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uwzględnienie wydania certyfikatu w języku angielskim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9293" w14:textId="270E74E7" w:rsidR="00E634B2" w:rsidRPr="00CD0D71" w:rsidRDefault="002E51A9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0B0C49" w14:textId="7D682418" w:rsidR="00E634B2" w:rsidRPr="00CD0D71" w:rsidRDefault="002E51A9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E634B2" w:rsidRPr="00CD0D71" w14:paraId="23A892CC" w14:textId="77777777" w:rsidTr="00C40A6F">
        <w:trPr>
          <w:trHeight w:val="734"/>
        </w:trPr>
        <w:tc>
          <w:tcPr>
            <w:tcW w:w="42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591E2BA1" w14:textId="77777777" w:rsidTr="00C40A6F">
        <w:trPr>
          <w:trHeight w:val="57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C40A6F">
        <w:trPr>
          <w:trHeight w:hRule="exact" w:val="433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E634B2" w:rsidRPr="00CD0D71" w:rsidRDefault="00E634B2" w:rsidP="00E634B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E634B2" w:rsidRPr="00CD0D71" w14:paraId="1A58C39B" w14:textId="77777777" w:rsidTr="00C40A6F">
        <w:trPr>
          <w:trHeight w:hRule="exact" w:val="27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56B07C7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9" w:history="1">
              <w:r w:rsidR="00E41E07" w:rsidRPr="003D0CDA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E634B2" w:rsidRPr="00CD0D71" w14:paraId="5BEF0713" w14:textId="77777777" w:rsidTr="00C40A6F">
        <w:trPr>
          <w:trHeight w:hRule="exact" w:val="27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Brak kompletnego wniosku uniemożliwia jednostce certyfikującej rejestrację wniosku</w:t>
            </w:r>
          </w:p>
        </w:tc>
      </w:tr>
      <w:tr w:rsidR="00E634B2" w:rsidRPr="00CD0D71" w14:paraId="65533AAE" w14:textId="77777777" w:rsidTr="00C40A6F">
        <w:trPr>
          <w:trHeight w:hRule="exact" w:val="34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11CF312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073137">
              <w:rPr>
                <w:rFonts w:ascii="Verdana" w:hAnsi="Verdana" w:cs="Times New Roman"/>
                <w:sz w:val="16"/>
                <w:szCs w:val="16"/>
              </w:rPr>
              <w:t>zostaną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określ</w:t>
            </w:r>
            <w:r w:rsidR="00073137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ne w umowie certyfikacji</w:t>
            </w:r>
          </w:p>
        </w:tc>
      </w:tr>
      <w:tr w:rsidR="00C40A6F" w:rsidRPr="00CD0D71" w14:paraId="69804A01" w14:textId="77777777" w:rsidTr="00C40A6F">
        <w:trPr>
          <w:trHeight w:hRule="exact" w:val="45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EF4B" w14:textId="4B440995" w:rsidR="0090733A" w:rsidRPr="0090733A" w:rsidRDefault="00C40A6F" w:rsidP="0090733A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Rozszerzenie lub ograniczenie certyfikacji zgłaszane jest pisemnie w porozumieniu z personelem jednostki certyfikującej wyroby</w:t>
            </w:r>
          </w:p>
          <w:p w14:paraId="37FC6A21" w14:textId="2DCA45D9" w:rsidR="00097A19" w:rsidRPr="00CD0D71" w:rsidRDefault="0090733A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c</w:t>
            </w:r>
          </w:p>
        </w:tc>
      </w:tr>
      <w:tr w:rsidR="0090733A" w:rsidRPr="00CD0D71" w14:paraId="16226FE6" w14:textId="77777777" w:rsidTr="00C40A6F">
        <w:trPr>
          <w:trHeight w:hRule="exact" w:val="45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CE19" w14:textId="55BB4C9B" w:rsidR="0090733A" w:rsidRPr="0090733A" w:rsidRDefault="0090733A" w:rsidP="009073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7FE7" w14:textId="77777777" w:rsidR="009247B3" w:rsidRDefault="009247B3" w:rsidP="00982421">
      <w:r>
        <w:separator/>
      </w:r>
    </w:p>
  </w:endnote>
  <w:endnote w:type="continuationSeparator" w:id="0">
    <w:p w14:paraId="1CCEC57C" w14:textId="77777777" w:rsidR="009247B3" w:rsidRDefault="009247B3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32C0" w14:textId="77777777" w:rsidR="009247B3" w:rsidRDefault="009247B3" w:rsidP="00982421">
      <w:r>
        <w:separator/>
      </w:r>
    </w:p>
  </w:footnote>
  <w:footnote w:type="continuationSeparator" w:id="0">
    <w:p w14:paraId="468AB9DB" w14:textId="77777777" w:rsidR="009247B3" w:rsidRDefault="009247B3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3827CB">
      <w:trPr>
        <w:trHeight w:val="80"/>
      </w:trPr>
      <w:tc>
        <w:tcPr>
          <w:tcW w:w="2462" w:type="dxa"/>
        </w:tcPr>
        <w:p w14:paraId="0EDC5BE4" w14:textId="77777777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FC-1.02</w:t>
          </w:r>
        </w:p>
      </w:tc>
      <w:tc>
        <w:tcPr>
          <w:tcW w:w="4809" w:type="dxa"/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</w:tcPr>
        <w:p w14:paraId="30343046" w14:textId="5B488454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8D5789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8</w:t>
          </w:r>
          <w:r w:rsidR="008D5789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z dn. 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28</w:t>
          </w:r>
          <w:r>
            <w:rPr>
              <w:rFonts w:ascii="Verdana" w:hAnsi="Verdana" w:cs="Times New Roman"/>
              <w:b/>
              <w:sz w:val="14"/>
              <w:szCs w:val="14"/>
            </w:rPr>
            <w:t>.1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2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4F3236EE" w:rsidR="00BD3256" w:rsidRPr="00E33A98" w:rsidRDefault="00BD3256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95374F">
            <w:rPr>
              <w:rFonts w:ascii="Verdana" w:hAnsi="Verdana" w:cs="Times New Roman"/>
              <w:b/>
              <w:sz w:val="14"/>
              <w:szCs w:val="14"/>
            </w:rPr>
            <w:t>4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7B4C7FF3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8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28</w:t>
          </w:r>
          <w:r>
            <w:rPr>
              <w:rFonts w:ascii="Verdana" w:hAnsi="Verdana" w:cs="Times New Roman"/>
              <w:b/>
              <w:sz w:val="14"/>
              <w:szCs w:val="14"/>
            </w:rPr>
            <w:t>.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6E0E2C">
            <w:rPr>
              <w:rFonts w:ascii="Verdana" w:hAnsi="Verdana" w:cs="Times New Roman"/>
              <w:b/>
              <w:sz w:val="14"/>
              <w:szCs w:val="14"/>
            </w:rPr>
            <w:t>2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48C2BDDF" w14:textId="77777777" w:rsidR="00884505" w:rsidRDefault="00BD3256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5E36D850" w14:textId="117404A7" w:rsidR="00884505" w:rsidRPr="004E2E21" w:rsidRDefault="00884505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8845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2E51A9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84505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25011B88" w14:textId="52A804FD" w:rsidR="00884505" w:rsidRPr="00BD3256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97A19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93C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4FCD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1A9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6DD4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B7F59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1F0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2B0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0E2C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D7D5D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26E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789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33A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47B3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0C94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4DA0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28B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27FB6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B7D19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ot.lukasiewicz.gov.pl/attachments/article/18/Application_certification_ambulanc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ED08-28A4-4A48-AB4E-0B2F604E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3</cp:revision>
  <cp:lastPrinted>2021-09-30T19:07:00Z</cp:lastPrinted>
  <dcterms:created xsi:type="dcterms:W3CDTF">2022-12-04T16:06:00Z</dcterms:created>
  <dcterms:modified xsi:type="dcterms:W3CDTF">2022-12-04T16:25:00Z</dcterms:modified>
</cp:coreProperties>
</file>